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87" w:rsidRPr="00AE6187" w:rsidRDefault="00AE6187" w:rsidP="00AE6187">
      <w:pPr>
        <w:spacing w:after="0" w:line="240" w:lineRule="auto"/>
        <w:rPr>
          <w:rFonts w:ascii="Verdana" w:eastAsia="Times New Roman" w:hAnsi="Verdana" w:cs="Times New Roman"/>
          <w:sz w:val="18"/>
          <w:szCs w:val="18"/>
        </w:rPr>
      </w:pPr>
      <w:r w:rsidRPr="00AE6187">
        <w:rPr>
          <w:rFonts w:ascii="Tahoma" w:eastAsia="Times New Roman" w:hAnsi="Tahoma" w:cs="Tahoma"/>
          <w:sz w:val="18"/>
          <w:szCs w:val="18"/>
        </w:rPr>
        <w:t>NAVPLG 2015 Awards announces the following recipients. Awards honor volunteer programs and managers of volunteers who work in local government:</w:t>
      </w:r>
      <w:r w:rsidRPr="00AE6187">
        <w:rPr>
          <w:rFonts w:ascii="Verdana" w:eastAsia="Times New Roman" w:hAnsi="Verdana" w:cs="Times New Roman"/>
          <w:sz w:val="18"/>
          <w:szCs w:val="18"/>
        </w:rPr>
        <w:br/>
        <w:t xml:space="preserve">  </w:t>
      </w:r>
    </w:p>
    <w:p w:rsidR="00AE6187" w:rsidRPr="00AE6187" w:rsidRDefault="00AE6187" w:rsidP="00AE6187">
      <w:pPr>
        <w:spacing w:after="0" w:line="240" w:lineRule="auto"/>
        <w:jc w:val="center"/>
        <w:rPr>
          <w:rFonts w:ascii="Verdana" w:eastAsia="Times New Roman" w:hAnsi="Verdana" w:cs="Times New Roman"/>
          <w:sz w:val="18"/>
          <w:szCs w:val="18"/>
        </w:rPr>
      </w:pPr>
      <w:r w:rsidRPr="00AE6187">
        <w:rPr>
          <w:rFonts w:ascii="Tahoma" w:eastAsia="Times New Roman" w:hAnsi="Tahoma" w:cs="Tahoma"/>
          <w:b/>
          <w:bCs/>
          <w:sz w:val="18"/>
          <w:szCs w:val="18"/>
          <w:u w:val="single"/>
        </w:rPr>
        <w:t>Outstanding Volunteer Administrator</w:t>
      </w:r>
      <w:r w:rsidRPr="00AE6187">
        <w:rPr>
          <w:rFonts w:ascii="Tahoma" w:eastAsia="Times New Roman" w:hAnsi="Tahoma" w:cs="Tahoma"/>
          <w:b/>
          <w:bCs/>
          <w:sz w:val="18"/>
          <w:szCs w:val="18"/>
        </w:rPr>
        <w:br/>
        <w:t>SUE IREY</w:t>
      </w:r>
      <w:r w:rsidRPr="00AE6187">
        <w:rPr>
          <w:rFonts w:ascii="Tahoma" w:eastAsia="Times New Roman" w:hAnsi="Tahoma" w:cs="Tahoma"/>
          <w:b/>
          <w:bCs/>
          <w:sz w:val="18"/>
          <w:szCs w:val="18"/>
        </w:rPr>
        <w:br/>
        <w:t xml:space="preserve">City of Carlsbad, California </w:t>
      </w:r>
    </w:p>
    <w:p w:rsidR="00AE6187" w:rsidRPr="00AE6187" w:rsidRDefault="00AE6187" w:rsidP="00AE6187">
      <w:pPr>
        <w:spacing w:after="0" w:line="240" w:lineRule="auto"/>
        <w:rPr>
          <w:rFonts w:ascii="Verdana" w:eastAsia="Times New Roman" w:hAnsi="Verdana" w:cs="Times New Roman"/>
          <w:sz w:val="18"/>
          <w:szCs w:val="18"/>
        </w:rPr>
      </w:pPr>
      <w:r w:rsidRPr="00AE6187">
        <w:rPr>
          <w:rFonts w:ascii="Tahoma" w:eastAsia="Times New Roman" w:hAnsi="Tahoma" w:cs="Tahoma"/>
          <w:sz w:val="18"/>
          <w:szCs w:val="18"/>
        </w:rPr>
        <w:t> </w:t>
      </w:r>
      <w:r w:rsidRPr="00AE6187">
        <w:rPr>
          <w:rFonts w:ascii="Tahoma" w:eastAsia="Times New Roman" w:hAnsi="Tahoma" w:cs="Tahoma"/>
          <w:sz w:val="18"/>
          <w:szCs w:val="18"/>
        </w:rPr>
        <w:br/>
        <w:t>This award recognizes an individual in a position serving local government who possesses a number of special qualities, including their effective use of leadership skills, creative utilization of people, resources and opportunities, a strong sense of professional ethics, and an ability to mentor youth and/or peers. Sue has defined the volunteer process, reduced liability and greatly increased volunteer involvement. She oversees a wide variety of volunteer initiatives, hosts a volunteer clearinghouse website that offers more than 250 positions and has cultivated an extremely talented pool of skills based volunteers; and she recently established a volunteer mediation program to resolve neighbor disputes.</w:t>
      </w:r>
      <w:r w:rsidRPr="00AE6187">
        <w:rPr>
          <w:rFonts w:ascii="Verdana" w:eastAsia="Times New Roman" w:hAnsi="Verdana" w:cs="Times New Roman"/>
          <w:sz w:val="18"/>
          <w:szCs w:val="18"/>
        </w:rPr>
        <w:br/>
        <w:t xml:space="preserve">  </w:t>
      </w:r>
    </w:p>
    <w:p w:rsidR="00AE6187" w:rsidRPr="00AE6187" w:rsidRDefault="00AE6187" w:rsidP="00AE6187">
      <w:pPr>
        <w:spacing w:after="0" w:line="240" w:lineRule="auto"/>
        <w:jc w:val="center"/>
        <w:rPr>
          <w:rFonts w:ascii="Verdana" w:eastAsia="Times New Roman" w:hAnsi="Verdana" w:cs="Times New Roman"/>
          <w:sz w:val="18"/>
          <w:szCs w:val="18"/>
        </w:rPr>
      </w:pPr>
      <w:r w:rsidRPr="00AE6187">
        <w:rPr>
          <w:rFonts w:ascii="Tahoma" w:eastAsia="Times New Roman" w:hAnsi="Tahoma" w:cs="Tahoma"/>
          <w:b/>
          <w:bCs/>
          <w:sz w:val="18"/>
          <w:szCs w:val="18"/>
          <w:u w:val="single"/>
        </w:rPr>
        <w:t>Outstanding New Volunteer Administrator</w:t>
      </w:r>
      <w:r w:rsidRPr="00AE6187">
        <w:rPr>
          <w:rFonts w:ascii="Tahoma" w:eastAsia="Times New Roman" w:hAnsi="Tahoma" w:cs="Tahoma"/>
          <w:b/>
          <w:bCs/>
          <w:sz w:val="18"/>
          <w:szCs w:val="18"/>
        </w:rPr>
        <w:br/>
        <w:t>JORG HRUSCHKA</w:t>
      </w:r>
      <w:r w:rsidRPr="00AE6187">
        <w:rPr>
          <w:rFonts w:ascii="Tahoma" w:eastAsia="Times New Roman" w:hAnsi="Tahoma" w:cs="Tahoma"/>
          <w:b/>
          <w:bCs/>
          <w:sz w:val="18"/>
          <w:szCs w:val="18"/>
        </w:rPr>
        <w:br/>
        <w:t>City of Fort Lauderdale, Florida</w:t>
      </w:r>
    </w:p>
    <w:p w:rsidR="00AE6187" w:rsidRPr="00AE6187" w:rsidRDefault="00AE6187" w:rsidP="00AE6187">
      <w:pPr>
        <w:spacing w:after="0" w:line="240" w:lineRule="auto"/>
        <w:rPr>
          <w:rFonts w:ascii="Verdana" w:eastAsia="Times New Roman" w:hAnsi="Verdana" w:cs="Times New Roman"/>
          <w:sz w:val="18"/>
          <w:szCs w:val="18"/>
        </w:rPr>
      </w:pPr>
      <w:r w:rsidRPr="00AE6187">
        <w:rPr>
          <w:rFonts w:ascii="Tahoma" w:eastAsia="Times New Roman" w:hAnsi="Tahoma" w:cs="Tahoma"/>
          <w:sz w:val="18"/>
          <w:szCs w:val="18"/>
        </w:rPr>
        <w:t> </w:t>
      </w:r>
      <w:r w:rsidRPr="00AE6187">
        <w:rPr>
          <w:rFonts w:ascii="Tahoma" w:eastAsia="Times New Roman" w:hAnsi="Tahoma" w:cs="Tahoma"/>
          <w:sz w:val="18"/>
          <w:szCs w:val="18"/>
        </w:rPr>
        <w:br/>
        <w:t xml:space="preserve">This award honors a Volunteer Administrator with three or fewer years of experience in management of volunteers in local government, who reflects the high ideals of the profession and who is dedicated to efforts in management of volunteers to produce significant achievements. Under </w:t>
      </w:r>
      <w:proofErr w:type="spellStart"/>
      <w:r w:rsidRPr="00AE6187">
        <w:rPr>
          <w:rFonts w:ascii="Tahoma" w:eastAsia="Times New Roman" w:hAnsi="Tahoma" w:cs="Tahoma"/>
          <w:sz w:val="18"/>
          <w:szCs w:val="18"/>
        </w:rPr>
        <w:t>Jorg’s</w:t>
      </w:r>
      <w:proofErr w:type="spellEnd"/>
      <w:r w:rsidRPr="00AE6187">
        <w:rPr>
          <w:rFonts w:ascii="Tahoma" w:eastAsia="Times New Roman" w:hAnsi="Tahoma" w:cs="Tahoma"/>
          <w:sz w:val="18"/>
          <w:szCs w:val="18"/>
        </w:rPr>
        <w:t xml:space="preserve"> leadership, volunteers have participated in a number of projects, including Hands Only CPR; Stand Up, Step Up, Stand Out Youth Leadership Program; Find your Passion Workshop to connect volunteers with opportunities that will best connect with their interests and abilities; and the Adopt-A-Neighbor Program which pairs volunteers with elderly and/or disabled homeowners, who are financially and physically unable to maintain their properties.</w:t>
      </w:r>
      <w:r w:rsidRPr="00AE6187">
        <w:rPr>
          <w:rFonts w:ascii="Verdana" w:eastAsia="Times New Roman" w:hAnsi="Verdana" w:cs="Times New Roman"/>
          <w:sz w:val="18"/>
          <w:szCs w:val="18"/>
        </w:rPr>
        <w:br/>
        <w:t xml:space="preserve">  </w:t>
      </w:r>
    </w:p>
    <w:p w:rsidR="00AE6187" w:rsidRPr="00AE6187" w:rsidRDefault="00AE6187" w:rsidP="00AE6187">
      <w:pPr>
        <w:spacing w:after="0" w:line="240" w:lineRule="auto"/>
        <w:jc w:val="center"/>
        <w:rPr>
          <w:rFonts w:ascii="Verdana" w:eastAsia="Times New Roman" w:hAnsi="Verdana" w:cs="Times New Roman"/>
          <w:sz w:val="18"/>
          <w:szCs w:val="18"/>
        </w:rPr>
      </w:pPr>
      <w:r w:rsidRPr="00AE6187">
        <w:rPr>
          <w:rFonts w:ascii="Tahoma" w:eastAsia="Times New Roman" w:hAnsi="Tahoma" w:cs="Tahoma"/>
          <w:sz w:val="18"/>
          <w:szCs w:val="18"/>
        </w:rPr>
        <w:t> </w:t>
      </w:r>
      <w:r w:rsidRPr="00AE6187">
        <w:rPr>
          <w:rFonts w:ascii="Tahoma" w:eastAsia="Times New Roman" w:hAnsi="Tahoma" w:cs="Tahoma"/>
          <w:b/>
          <w:bCs/>
          <w:sz w:val="18"/>
          <w:szCs w:val="18"/>
          <w:u w:val="single"/>
        </w:rPr>
        <w:t>Award of Merit</w:t>
      </w:r>
      <w:r w:rsidRPr="00AE6187">
        <w:rPr>
          <w:rFonts w:ascii="Tahoma" w:eastAsia="Times New Roman" w:hAnsi="Tahoma" w:cs="Tahoma"/>
          <w:b/>
          <w:bCs/>
          <w:sz w:val="18"/>
          <w:szCs w:val="18"/>
        </w:rPr>
        <w:br/>
        <w:t xml:space="preserve">Volunteers in Policing </w:t>
      </w:r>
      <w:proofErr w:type="gramStart"/>
      <w:r w:rsidRPr="00AE6187">
        <w:rPr>
          <w:rFonts w:ascii="Tahoma" w:eastAsia="Times New Roman" w:hAnsi="Tahoma" w:cs="Tahoma"/>
          <w:b/>
          <w:bCs/>
          <w:sz w:val="18"/>
          <w:szCs w:val="18"/>
        </w:rPr>
        <w:t>Services(</w:t>
      </w:r>
      <w:proofErr w:type="gramEnd"/>
      <w:r w:rsidRPr="00AE6187">
        <w:rPr>
          <w:rFonts w:ascii="Tahoma" w:eastAsia="Times New Roman" w:hAnsi="Tahoma" w:cs="Tahoma"/>
          <w:b/>
          <w:bCs/>
          <w:sz w:val="18"/>
          <w:szCs w:val="18"/>
        </w:rPr>
        <w:t>VIPS)</w:t>
      </w:r>
      <w:r w:rsidRPr="00AE6187">
        <w:rPr>
          <w:rFonts w:ascii="Tahoma" w:eastAsia="Times New Roman" w:hAnsi="Tahoma" w:cs="Tahoma"/>
          <w:b/>
          <w:bCs/>
          <w:sz w:val="18"/>
          <w:szCs w:val="18"/>
        </w:rPr>
        <w:br/>
        <w:t>CHANDLER POLICE DEPARTMENT</w:t>
      </w:r>
      <w:r w:rsidRPr="00AE6187">
        <w:rPr>
          <w:rFonts w:ascii="Tahoma" w:eastAsia="Times New Roman" w:hAnsi="Tahoma" w:cs="Tahoma"/>
          <w:b/>
          <w:bCs/>
          <w:sz w:val="18"/>
          <w:szCs w:val="18"/>
        </w:rPr>
        <w:br/>
        <w:t>Chandler, Arizona</w:t>
      </w:r>
    </w:p>
    <w:p w:rsidR="00AE6187" w:rsidRPr="00AE6187" w:rsidRDefault="00AE6187" w:rsidP="00AE6187">
      <w:pPr>
        <w:spacing w:after="0" w:line="240" w:lineRule="auto"/>
        <w:rPr>
          <w:rFonts w:ascii="Verdana" w:eastAsia="Times New Roman" w:hAnsi="Verdana" w:cs="Times New Roman"/>
          <w:sz w:val="18"/>
          <w:szCs w:val="18"/>
        </w:rPr>
      </w:pPr>
      <w:r w:rsidRPr="00AE6187">
        <w:rPr>
          <w:rFonts w:ascii="Tahoma" w:eastAsia="Times New Roman" w:hAnsi="Tahoma" w:cs="Tahoma"/>
          <w:sz w:val="18"/>
          <w:szCs w:val="18"/>
        </w:rPr>
        <w:t> </w:t>
      </w:r>
      <w:r w:rsidRPr="00AE6187">
        <w:rPr>
          <w:rFonts w:ascii="Tahoma" w:eastAsia="Times New Roman" w:hAnsi="Tahoma" w:cs="Tahoma"/>
          <w:sz w:val="18"/>
          <w:szCs w:val="18"/>
        </w:rPr>
        <w:br/>
        <w:t>This award was created to honor a local government Volunteer Administrator or program at the discretion of the NAVPLG board. Membership in NAVPLG is not required to be nominated for this award.</w:t>
      </w:r>
      <w:r w:rsidRPr="00AE6187">
        <w:rPr>
          <w:rFonts w:ascii="Tahoma" w:eastAsia="Times New Roman" w:hAnsi="Tahoma" w:cs="Tahoma"/>
          <w:sz w:val="18"/>
          <w:szCs w:val="18"/>
        </w:rPr>
        <w:br/>
        <w:t> </w:t>
      </w:r>
      <w:r w:rsidRPr="00AE6187">
        <w:rPr>
          <w:rFonts w:ascii="Tahoma" w:eastAsia="Times New Roman" w:hAnsi="Tahoma" w:cs="Tahoma"/>
          <w:sz w:val="18"/>
          <w:szCs w:val="18"/>
        </w:rPr>
        <w:br/>
        <w:t>The Volunteers in Policing Services (VIPS) of the Chandler Police Department (CPD) has volunteer positions in 22 different areas of the department. The mission of the program is to support members of the Chandler Police Department in providing police service and to promote community partnerships. The dedicated VIPS volunteers range from business professionals to retirees.</w:t>
      </w:r>
      <w:r w:rsidRPr="00AE6187">
        <w:rPr>
          <w:rFonts w:ascii="Tahoma" w:eastAsia="Times New Roman" w:hAnsi="Tahoma" w:cs="Tahoma"/>
          <w:sz w:val="18"/>
          <w:szCs w:val="18"/>
        </w:rPr>
        <w:br/>
      </w:r>
      <w:r w:rsidRPr="00AE6187">
        <w:rPr>
          <w:rFonts w:ascii="Tahoma" w:eastAsia="Times New Roman" w:hAnsi="Tahoma" w:cs="Tahoma"/>
          <w:sz w:val="18"/>
          <w:szCs w:val="18"/>
        </w:rPr>
        <w:br/>
        <w:t>Awards were presented on October 19 at the NAVPLG annual meeting during the Conference on Volunteering and Service in Houston, Texas. Awardees received a plaque and membership for the coming year, along with the pride of recognition by his or her peers.</w:t>
      </w:r>
      <w:r w:rsidRPr="00AE6187">
        <w:rPr>
          <w:rFonts w:ascii="Verdana" w:eastAsia="Times New Roman" w:hAnsi="Verdana" w:cs="Times New Roman"/>
          <w:sz w:val="18"/>
          <w:szCs w:val="18"/>
        </w:rPr>
        <w:br/>
        <w:t xml:space="preserve">  </w:t>
      </w:r>
    </w:p>
    <w:p w:rsidR="00AE6187" w:rsidRPr="00AE6187" w:rsidRDefault="00AE6187" w:rsidP="00AE6187">
      <w:pPr>
        <w:spacing w:after="150" w:line="240" w:lineRule="auto"/>
        <w:jc w:val="center"/>
        <w:rPr>
          <w:rFonts w:ascii="Verdana" w:eastAsia="Times New Roman" w:hAnsi="Verdana" w:cs="Times New Roman"/>
          <w:sz w:val="18"/>
          <w:szCs w:val="18"/>
        </w:rPr>
      </w:pPr>
      <w:r w:rsidRPr="00AE6187">
        <w:rPr>
          <w:rFonts w:ascii="Tahoma" w:eastAsia="Times New Roman" w:hAnsi="Tahoma" w:cs="Tahoma"/>
          <w:sz w:val="18"/>
          <w:szCs w:val="18"/>
        </w:rPr>
        <w:t>For more information, contact the Awards Co-Chairs</w:t>
      </w:r>
      <w:proofErr w:type="gramStart"/>
      <w:r w:rsidRPr="00AE6187">
        <w:rPr>
          <w:rFonts w:ascii="Tahoma" w:eastAsia="Times New Roman" w:hAnsi="Tahoma" w:cs="Tahoma"/>
          <w:sz w:val="18"/>
          <w:szCs w:val="18"/>
        </w:rPr>
        <w:t>:</w:t>
      </w:r>
      <w:proofErr w:type="gramEnd"/>
      <w:r w:rsidRPr="00AE6187">
        <w:rPr>
          <w:rFonts w:ascii="Tahoma" w:eastAsia="Times New Roman" w:hAnsi="Tahoma" w:cs="Tahoma"/>
          <w:sz w:val="18"/>
          <w:szCs w:val="18"/>
        </w:rPr>
        <w:br/>
      </w:r>
      <w:r w:rsidRPr="00AE6187">
        <w:rPr>
          <w:rFonts w:ascii="Tahoma" w:eastAsia="Times New Roman" w:hAnsi="Tahoma" w:cs="Tahoma"/>
          <w:sz w:val="18"/>
          <w:szCs w:val="18"/>
        </w:rPr>
        <w:br/>
        <w:t>Lee Ann Harvey</w:t>
      </w:r>
      <w:r w:rsidRPr="00AE6187">
        <w:rPr>
          <w:rFonts w:ascii="Tahoma" w:eastAsia="Times New Roman" w:hAnsi="Tahoma" w:cs="Tahoma"/>
          <w:sz w:val="18"/>
          <w:szCs w:val="18"/>
        </w:rPr>
        <w:br/>
        <w:t xml:space="preserve">678-553-6548 or </w:t>
      </w:r>
      <w:hyperlink r:id="rId5" w:history="1">
        <w:r w:rsidRPr="00AE6187">
          <w:rPr>
            <w:rFonts w:ascii="Tahoma" w:eastAsia="Times New Roman" w:hAnsi="Tahoma" w:cs="Tahoma"/>
            <w:color w:val="0000FF"/>
            <w:sz w:val="18"/>
            <w:szCs w:val="18"/>
            <w:u w:val="single"/>
          </w:rPr>
          <w:t>leeann.harvey@decaturga.com</w:t>
        </w:r>
      </w:hyperlink>
      <w:r w:rsidRPr="00AE6187">
        <w:rPr>
          <w:rFonts w:ascii="Tahoma" w:eastAsia="Times New Roman" w:hAnsi="Tahoma" w:cs="Tahoma"/>
          <w:sz w:val="18"/>
          <w:szCs w:val="18"/>
        </w:rPr>
        <w:t xml:space="preserve">  </w:t>
      </w:r>
      <w:r w:rsidRPr="00AE6187">
        <w:rPr>
          <w:rFonts w:ascii="Tahoma" w:eastAsia="Times New Roman" w:hAnsi="Tahoma" w:cs="Tahoma"/>
          <w:sz w:val="18"/>
          <w:szCs w:val="18"/>
        </w:rPr>
        <w:br/>
        <w:t>Leigh Britt</w:t>
      </w:r>
      <w:r w:rsidRPr="00AE6187">
        <w:rPr>
          <w:rFonts w:ascii="Tahoma" w:eastAsia="Times New Roman" w:hAnsi="Tahoma" w:cs="Tahoma"/>
          <w:sz w:val="18"/>
          <w:szCs w:val="18"/>
        </w:rPr>
        <w:br/>
        <w:t xml:space="preserve">573-874-7504 or </w:t>
      </w:r>
      <w:hyperlink r:id="rId6" w:history="1">
        <w:r w:rsidRPr="00AE6187">
          <w:rPr>
            <w:rFonts w:ascii="Tahoma" w:eastAsia="Times New Roman" w:hAnsi="Tahoma" w:cs="Tahoma"/>
            <w:color w:val="0000FF"/>
            <w:sz w:val="18"/>
            <w:szCs w:val="18"/>
            <w:u w:val="single"/>
          </w:rPr>
          <w:t>lcnutter@gocolumbiamo.com</w:t>
        </w:r>
      </w:hyperlink>
    </w:p>
    <w:p w:rsidR="004B1BE2" w:rsidRDefault="004B1BE2">
      <w:bookmarkStart w:id="0" w:name="_GoBack"/>
      <w:bookmarkEnd w:id="0"/>
    </w:p>
    <w:sectPr w:rsidR="004B1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87"/>
    <w:rsid w:val="004B1BE2"/>
    <w:rsid w:val="00AE6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740210">
      <w:bodyDiv w:val="1"/>
      <w:marLeft w:val="0"/>
      <w:marRight w:val="0"/>
      <w:marTop w:val="0"/>
      <w:marBottom w:val="0"/>
      <w:divBdr>
        <w:top w:val="none" w:sz="0" w:space="0" w:color="auto"/>
        <w:left w:val="none" w:sz="0" w:space="0" w:color="auto"/>
        <w:bottom w:val="none" w:sz="0" w:space="0" w:color="auto"/>
        <w:right w:val="none" w:sz="0" w:space="0" w:color="auto"/>
      </w:divBdr>
      <w:divsChild>
        <w:div w:id="252059189">
          <w:marLeft w:val="0"/>
          <w:marRight w:val="0"/>
          <w:marTop w:val="0"/>
          <w:marBottom w:val="0"/>
          <w:divBdr>
            <w:top w:val="none" w:sz="0" w:space="0" w:color="auto"/>
            <w:left w:val="none" w:sz="0" w:space="0" w:color="auto"/>
            <w:bottom w:val="none" w:sz="0" w:space="0" w:color="auto"/>
            <w:right w:val="none" w:sz="0" w:space="0" w:color="auto"/>
          </w:divBdr>
          <w:divsChild>
            <w:div w:id="79177681">
              <w:marLeft w:val="0"/>
              <w:marRight w:val="0"/>
              <w:marTop w:val="0"/>
              <w:marBottom w:val="150"/>
              <w:divBdr>
                <w:top w:val="single" w:sz="18" w:space="0" w:color="6C006C"/>
                <w:left w:val="single" w:sz="18" w:space="0" w:color="6C006C"/>
                <w:bottom w:val="single" w:sz="18" w:space="0" w:color="6C006C"/>
                <w:right w:val="single" w:sz="18" w:space="0" w:color="6C006C"/>
              </w:divBdr>
              <w:divsChild>
                <w:div w:id="20785962">
                  <w:marLeft w:val="45"/>
                  <w:marRight w:val="45"/>
                  <w:marTop w:val="45"/>
                  <w:marBottom w:val="45"/>
                  <w:divBdr>
                    <w:top w:val="none" w:sz="0" w:space="0" w:color="auto"/>
                    <w:left w:val="none" w:sz="0" w:space="0" w:color="auto"/>
                    <w:bottom w:val="none" w:sz="0" w:space="0" w:color="auto"/>
                    <w:right w:val="none" w:sz="0" w:space="0" w:color="auto"/>
                  </w:divBdr>
                  <w:divsChild>
                    <w:div w:id="17615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cnutter@gocolumbiamo.com" TargetMode="External"/><Relationship Id="rId5" Type="http://schemas.openxmlformats.org/officeDocument/2006/relationships/hyperlink" Target="mailto:leeann.harvey@decaturg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Halstead</dc:creator>
  <cp:lastModifiedBy>Kathy Halstead</cp:lastModifiedBy>
  <cp:revision>1</cp:revision>
  <dcterms:created xsi:type="dcterms:W3CDTF">2015-12-22T21:51:00Z</dcterms:created>
  <dcterms:modified xsi:type="dcterms:W3CDTF">2015-12-22T21:52:00Z</dcterms:modified>
</cp:coreProperties>
</file>